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64789" w14:textId="77777777" w:rsidR="002A15A6" w:rsidRDefault="001251DB" w:rsidP="002A15A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494F8F" wp14:editId="6C7E1948">
            <wp:simplePos x="0" y="0"/>
            <wp:positionH relativeFrom="column">
              <wp:posOffset>5715000</wp:posOffset>
            </wp:positionH>
            <wp:positionV relativeFrom="paragraph">
              <wp:posOffset>95885</wp:posOffset>
            </wp:positionV>
            <wp:extent cx="613410" cy="613410"/>
            <wp:effectExtent l="0" t="0" r="0" b="0"/>
            <wp:wrapSquare wrapText="bothSides"/>
            <wp:docPr id="3" name="Immagine 2" descr="Logo scuola sa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cuola sa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DC6"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3C9CD46B" wp14:editId="678DF10C">
            <wp:extent cx="542925" cy="552450"/>
            <wp:effectExtent l="0" t="0" r="0" b="0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2A97" w14:textId="77777777" w:rsidR="002A15A6" w:rsidRPr="00BF12A4" w:rsidRDefault="002A15A6" w:rsidP="002A15A6">
      <w:pPr>
        <w:jc w:val="center"/>
        <w:rPr>
          <w:rFonts w:ascii="Arial" w:hAnsi="Arial" w:cs="Arial"/>
          <w:sz w:val="16"/>
          <w:szCs w:val="16"/>
        </w:rPr>
      </w:pPr>
    </w:p>
    <w:p w14:paraId="325591D6" w14:textId="77777777" w:rsidR="002A15A6" w:rsidRPr="00F72F47" w:rsidRDefault="002A15A6" w:rsidP="002A15A6">
      <w:pPr>
        <w:jc w:val="center"/>
        <w:rPr>
          <w:rFonts w:ascii="Arial" w:hAnsi="Arial" w:cs="Arial"/>
          <w:b/>
          <w:i/>
          <w:szCs w:val="20"/>
        </w:rPr>
      </w:pPr>
      <w:r w:rsidRPr="00F72F47">
        <w:rPr>
          <w:rFonts w:ascii="Arial" w:hAnsi="Arial" w:cs="Arial"/>
          <w:b/>
          <w:szCs w:val="20"/>
        </w:rPr>
        <w:t>ISTITUTO COMPRENSIVO “</w:t>
      </w:r>
      <w:r w:rsidRPr="00F72F47">
        <w:rPr>
          <w:rFonts w:ascii="Arial" w:hAnsi="Arial" w:cs="Arial"/>
          <w:b/>
          <w:i/>
          <w:szCs w:val="20"/>
        </w:rPr>
        <w:t>Scuola dell’Infanzia – Scuola Primaria – Scuola Secondaria di 1° grado”</w:t>
      </w:r>
    </w:p>
    <w:p w14:paraId="17C89450" w14:textId="77777777" w:rsidR="002A15A6" w:rsidRPr="00F72F47" w:rsidRDefault="002A15A6" w:rsidP="002A15A6">
      <w:pPr>
        <w:jc w:val="center"/>
        <w:rPr>
          <w:rFonts w:ascii="Arial" w:hAnsi="Arial" w:cs="Arial"/>
          <w:b/>
          <w:i/>
          <w:szCs w:val="20"/>
        </w:rPr>
      </w:pPr>
      <w:r w:rsidRPr="00F72F47">
        <w:rPr>
          <w:rFonts w:ascii="Arial" w:hAnsi="Arial" w:cs="Arial"/>
          <w:b/>
          <w:i/>
          <w:szCs w:val="20"/>
        </w:rPr>
        <w:t>Via Fontana, 17 – 73015 SALICE</w:t>
      </w:r>
      <w:r>
        <w:rPr>
          <w:rFonts w:ascii="Arial" w:hAnsi="Arial" w:cs="Arial"/>
          <w:b/>
          <w:i/>
          <w:szCs w:val="20"/>
        </w:rPr>
        <w:t xml:space="preserve"> SALENTINO (LE) </w:t>
      </w:r>
    </w:p>
    <w:p w14:paraId="04EE852D" w14:textId="77777777" w:rsidR="002A15A6" w:rsidRDefault="002A15A6" w:rsidP="002A15A6">
      <w:pPr>
        <w:jc w:val="center"/>
        <w:rPr>
          <w:rFonts w:ascii="Arial" w:hAnsi="Arial" w:cs="Arial"/>
          <w:i/>
          <w:sz w:val="20"/>
          <w:szCs w:val="20"/>
        </w:rPr>
      </w:pPr>
    </w:p>
    <w:p w14:paraId="4D77C718" w14:textId="77777777" w:rsidR="002A15A6" w:rsidRDefault="002A15A6" w:rsidP="002A15A6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071DC2F5" w14:textId="77777777" w:rsidR="002A15A6" w:rsidRDefault="002A15A6"/>
    <w:p w14:paraId="1BCCDF50" w14:textId="77777777" w:rsidR="002A15A6" w:rsidRDefault="002A15A6"/>
    <w:p w14:paraId="1D9FBD48" w14:textId="77777777" w:rsidR="002A15A6" w:rsidRDefault="002A15A6" w:rsidP="002A15A6">
      <w:pPr>
        <w:jc w:val="center"/>
        <w:rPr>
          <w:b/>
          <w:u w:val="single"/>
        </w:rPr>
      </w:pPr>
    </w:p>
    <w:p w14:paraId="142D35FF" w14:textId="77777777" w:rsidR="002A15A6" w:rsidRDefault="002A15A6" w:rsidP="002A15A6">
      <w:pPr>
        <w:jc w:val="center"/>
        <w:rPr>
          <w:b/>
          <w:u w:val="single"/>
        </w:rPr>
      </w:pPr>
    </w:p>
    <w:p w14:paraId="257D2C03" w14:textId="77777777" w:rsidR="002A15A6" w:rsidRDefault="002A15A6" w:rsidP="002A15A6">
      <w:pPr>
        <w:jc w:val="center"/>
        <w:rPr>
          <w:b/>
          <w:u w:val="single"/>
        </w:rPr>
      </w:pPr>
    </w:p>
    <w:p w14:paraId="4E0E47A8" w14:textId="77777777" w:rsidR="006F37E1" w:rsidRDefault="006F37E1" w:rsidP="002A15A6">
      <w:pPr>
        <w:jc w:val="center"/>
        <w:rPr>
          <w:b/>
          <w:u w:val="single"/>
        </w:rPr>
      </w:pPr>
    </w:p>
    <w:p w14:paraId="14DFC656" w14:textId="77777777" w:rsidR="006F37E1" w:rsidRDefault="006F37E1" w:rsidP="002A15A6">
      <w:pPr>
        <w:jc w:val="center"/>
        <w:rPr>
          <w:b/>
          <w:u w:val="single"/>
        </w:rPr>
      </w:pPr>
    </w:p>
    <w:p w14:paraId="67C87D99" w14:textId="2B57BF70" w:rsidR="002A15A6" w:rsidRDefault="006F37E1" w:rsidP="002A15A6">
      <w:pPr>
        <w:jc w:val="center"/>
        <w:rPr>
          <w:b/>
          <w:sz w:val="36"/>
          <w:szCs w:val="36"/>
          <w:u w:val="single"/>
        </w:rPr>
      </w:pPr>
      <w:r w:rsidRPr="006F37E1">
        <w:rPr>
          <w:b/>
          <w:sz w:val="36"/>
          <w:szCs w:val="36"/>
          <w:u w:val="single"/>
        </w:rPr>
        <w:t>CURRICOLO</w:t>
      </w:r>
      <w:r w:rsidR="00497EAF">
        <w:rPr>
          <w:b/>
          <w:sz w:val="36"/>
          <w:szCs w:val="36"/>
          <w:u w:val="single"/>
        </w:rPr>
        <w:t xml:space="preserve"> </w:t>
      </w:r>
    </w:p>
    <w:p w14:paraId="2C2ACA08" w14:textId="58ABA18C" w:rsidR="00497EAF" w:rsidRDefault="00497EAF" w:rsidP="002A15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Di </w:t>
      </w:r>
    </w:p>
    <w:p w14:paraId="74115D73" w14:textId="7E43C786" w:rsidR="00497EAF" w:rsidRPr="006F37E1" w:rsidRDefault="00497EAF" w:rsidP="002A15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EDUCAZIONE CIVICA</w:t>
      </w:r>
    </w:p>
    <w:p w14:paraId="118744CE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0D674DBC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4F1DCFEE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  <w:r w:rsidRPr="006F37E1">
        <w:rPr>
          <w:b/>
          <w:sz w:val="36"/>
          <w:szCs w:val="36"/>
          <w:u w:val="single"/>
        </w:rPr>
        <w:t>SCUOLA DELL’INFANZIA</w:t>
      </w:r>
    </w:p>
    <w:p w14:paraId="45BEC4DD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42931F3D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  <w:r w:rsidRPr="006F37E1">
        <w:rPr>
          <w:b/>
          <w:sz w:val="36"/>
          <w:szCs w:val="36"/>
          <w:u w:val="single"/>
        </w:rPr>
        <w:t>SALICE SAL. – GUAGNANO</w:t>
      </w:r>
    </w:p>
    <w:p w14:paraId="21222F8B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3786ACCE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44A03559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512B815B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0D0E5ABA" w14:textId="77777777" w:rsidR="002A15A6" w:rsidRPr="006F37E1" w:rsidRDefault="002A15A6" w:rsidP="002A15A6">
      <w:pPr>
        <w:jc w:val="center"/>
        <w:rPr>
          <w:b/>
          <w:sz w:val="36"/>
          <w:szCs w:val="36"/>
          <w:u w:val="single"/>
        </w:rPr>
      </w:pPr>
    </w:p>
    <w:p w14:paraId="7ABB3CCD" w14:textId="77777777" w:rsidR="006678AD" w:rsidRPr="006F37E1" w:rsidRDefault="00633AA3" w:rsidP="34E7964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ANNO SCOLASTICO 2024/2025</w:t>
      </w:r>
    </w:p>
    <w:p w14:paraId="46683AC4" w14:textId="094A62A8" w:rsidR="00807381" w:rsidRDefault="006678AD" w:rsidP="00497EAF">
      <w:pPr>
        <w:jc w:val="center"/>
        <w:rPr>
          <w:b/>
          <w:sz w:val="28"/>
          <w:szCs w:val="28"/>
        </w:rPr>
      </w:pPr>
      <w:r w:rsidRPr="006F37E1">
        <w:rPr>
          <w:b/>
          <w:sz w:val="36"/>
          <w:szCs w:val="36"/>
          <w:u w:val="single"/>
        </w:rPr>
        <w:br w:type="page"/>
      </w:r>
    </w:p>
    <w:p w14:paraId="27A341E7" w14:textId="77777777" w:rsidR="00807381" w:rsidRDefault="00807381" w:rsidP="002A15A6">
      <w:pPr>
        <w:jc w:val="center"/>
        <w:rPr>
          <w:b/>
          <w:sz w:val="28"/>
          <w:szCs w:val="28"/>
        </w:rPr>
      </w:pPr>
    </w:p>
    <w:p w14:paraId="3D2937E0" w14:textId="4425481A" w:rsidR="009D0780" w:rsidRDefault="009D0780" w:rsidP="009578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Gli obiettivi del curricolo di Ed. Civica nella Scuola dell’Infanzia si esplicitano nei campi di esperienza attraverso i traguardi per lo sviluppo delle competenze e sono parte integrante del Curricolo Didattico</w:t>
      </w:r>
    </w:p>
    <w:p w14:paraId="585879D8" w14:textId="462F0144" w:rsidR="009D0780" w:rsidRDefault="002A15A6" w:rsidP="009D0780">
      <w:pPr>
        <w:rPr>
          <w:b/>
        </w:rPr>
      </w:pPr>
      <w:r w:rsidRPr="00F72F47">
        <w:rPr>
          <w:b/>
        </w:rPr>
        <w:t xml:space="preserve"> </w:t>
      </w:r>
    </w:p>
    <w:p w14:paraId="5006DD57" w14:textId="715155E1" w:rsidR="002A15A6" w:rsidRPr="0095781B" w:rsidRDefault="002A15A6" w:rsidP="0095781B">
      <w:pPr>
        <w:jc w:val="center"/>
        <w:rPr>
          <w:b/>
          <w:u w:val="single"/>
        </w:rPr>
      </w:pPr>
      <w:r w:rsidRPr="00F72F47">
        <w:rPr>
          <w:b/>
        </w:rPr>
        <w:t>SCUOLA DELL’INFANZIA</w:t>
      </w:r>
    </w:p>
    <w:p w14:paraId="32662806" w14:textId="77777777" w:rsidR="002A15A6" w:rsidRDefault="002A15A6" w:rsidP="002A15A6">
      <w:pPr>
        <w:jc w:val="center"/>
        <w:rPr>
          <w:b/>
        </w:rPr>
      </w:pPr>
      <w:r>
        <w:rPr>
          <w:b/>
        </w:rPr>
        <w:t>SALICE – GUAGNANO</w:t>
      </w:r>
    </w:p>
    <w:p w14:paraId="4FEA75AC" w14:textId="77777777" w:rsidR="009D0780" w:rsidRDefault="009D0780" w:rsidP="002A15A6">
      <w:pPr>
        <w:jc w:val="center"/>
        <w:rPr>
          <w:b/>
        </w:rPr>
      </w:pPr>
    </w:p>
    <w:p w14:paraId="141A4AB8" w14:textId="46B3CEF1" w:rsidR="002A15A6" w:rsidRDefault="009D0780" w:rsidP="002A15A6">
      <w:pPr>
        <w:jc w:val="center"/>
        <w:rPr>
          <w:b/>
        </w:rPr>
      </w:pPr>
      <w:r>
        <w:rPr>
          <w:b/>
        </w:rPr>
        <w:t xml:space="preserve"> CURRICOLO DI EDUCAZIONE CIVICA</w:t>
      </w:r>
    </w:p>
    <w:p w14:paraId="34342E1D" w14:textId="77777777" w:rsidR="009D0780" w:rsidRDefault="009D0780" w:rsidP="002A15A6">
      <w:pPr>
        <w:jc w:val="center"/>
        <w:rPr>
          <w:b/>
        </w:rPr>
      </w:pPr>
    </w:p>
    <w:p w14:paraId="4FB134D5" w14:textId="77777777" w:rsidR="002A15A6" w:rsidRDefault="002A15A6" w:rsidP="002A15A6">
      <w:pPr>
        <w:jc w:val="center"/>
        <w:rPr>
          <w:b/>
          <w:u w:val="single"/>
        </w:rPr>
      </w:pPr>
      <w:r>
        <w:rPr>
          <w:b/>
          <w:u w:val="single"/>
        </w:rPr>
        <w:t>CAMPI DI ESPERIENZA</w:t>
      </w:r>
    </w:p>
    <w:p w14:paraId="5C44ADDD" w14:textId="77777777" w:rsidR="002A15A6" w:rsidRDefault="002A15A6" w:rsidP="002A15A6">
      <w:pPr>
        <w:rPr>
          <w:b/>
        </w:rPr>
      </w:pPr>
    </w:p>
    <w:p w14:paraId="51CED2FF" w14:textId="77777777" w:rsidR="002A15A6" w:rsidRDefault="002A15A6" w:rsidP="002A15A6">
      <w:pPr>
        <w:rPr>
          <w:b/>
        </w:rPr>
      </w:pPr>
      <w:r>
        <w:rPr>
          <w:b/>
        </w:rPr>
        <w:t>IL SE’E L’ALTRO</w:t>
      </w:r>
    </w:p>
    <w:p w14:paraId="06816711" w14:textId="77777777" w:rsidR="002A15A6" w:rsidRDefault="002A15A6" w:rsidP="002A15A6">
      <w:pPr>
        <w:rPr>
          <w:b/>
        </w:rPr>
      </w:pPr>
    </w:p>
    <w:p w14:paraId="2D5BB644" w14:textId="77777777" w:rsidR="002A15A6" w:rsidRDefault="002A15A6" w:rsidP="002A15A6">
      <w:pPr>
        <w:rPr>
          <w:b/>
        </w:rPr>
      </w:pPr>
      <w:r>
        <w:rPr>
          <w:b/>
        </w:rPr>
        <w:t>TRAGUARDI PER LO SVILUPPO DELLA COMPETENZA</w:t>
      </w:r>
    </w:p>
    <w:p w14:paraId="5D96384E" w14:textId="284D817E" w:rsidR="002A15A6" w:rsidRDefault="009D0780" w:rsidP="002A15A6">
      <w:pPr>
        <w:numPr>
          <w:ilvl w:val="0"/>
          <w:numId w:val="1"/>
        </w:numPr>
      </w:pPr>
      <w:r>
        <w:t xml:space="preserve">Essere </w:t>
      </w:r>
      <w:r w:rsidR="002A15A6">
        <w:t xml:space="preserve"> consapevole della diversità e </w:t>
      </w:r>
      <w:r>
        <w:t>averne</w:t>
      </w:r>
      <w:r w:rsidR="002A15A6">
        <w:t xml:space="preserve"> rispetto </w:t>
      </w:r>
    </w:p>
    <w:p w14:paraId="66FAF7FA" w14:textId="6B64FF22" w:rsidR="002A15A6" w:rsidRDefault="009D0780" w:rsidP="002A15A6">
      <w:pPr>
        <w:numPr>
          <w:ilvl w:val="0"/>
          <w:numId w:val="1"/>
        </w:numPr>
      </w:pPr>
      <w:r>
        <w:t>Rendersi</w:t>
      </w:r>
      <w:r w:rsidR="002A15A6">
        <w:t xml:space="preserve"> conto che esistono punti diversi dal proprio e </w:t>
      </w:r>
      <w:r>
        <w:t xml:space="preserve">tenerne </w:t>
      </w:r>
      <w:r w:rsidR="002A15A6">
        <w:t xml:space="preserve"> conto</w:t>
      </w:r>
    </w:p>
    <w:p w14:paraId="45082463" w14:textId="14186651" w:rsidR="002A15A6" w:rsidRDefault="002A15A6" w:rsidP="002A15A6">
      <w:pPr>
        <w:numPr>
          <w:ilvl w:val="0"/>
          <w:numId w:val="1"/>
        </w:numPr>
      </w:pPr>
      <w:r>
        <w:t>Gioca</w:t>
      </w:r>
      <w:r w:rsidR="009D0780">
        <w:t>re</w:t>
      </w:r>
      <w:r>
        <w:t xml:space="preserve"> e lavora</w:t>
      </w:r>
      <w:r w:rsidR="009D0780">
        <w:t>re</w:t>
      </w:r>
      <w:r>
        <w:t xml:space="preserve"> in modo costruttivo con gli altri</w:t>
      </w:r>
    </w:p>
    <w:p w14:paraId="209CF97C" w14:textId="77777777" w:rsidR="002A15A6" w:rsidRDefault="002A15A6" w:rsidP="002A15A6">
      <w:pPr>
        <w:ind w:left="360"/>
      </w:pPr>
    </w:p>
    <w:p w14:paraId="6283156A" w14:textId="77777777" w:rsidR="002A15A6" w:rsidRDefault="002A15A6" w:rsidP="002A15A6">
      <w:pPr>
        <w:rPr>
          <w:b/>
        </w:rPr>
      </w:pPr>
      <w:r>
        <w:rPr>
          <w:b/>
        </w:rPr>
        <w:t>IL CORPO E IL MOVIMENTO</w:t>
      </w:r>
    </w:p>
    <w:p w14:paraId="0679A77E" w14:textId="77777777" w:rsidR="002A15A6" w:rsidRDefault="002A15A6" w:rsidP="002A15A6">
      <w:pPr>
        <w:rPr>
          <w:b/>
        </w:rPr>
      </w:pPr>
    </w:p>
    <w:p w14:paraId="041B53A9" w14:textId="77777777" w:rsidR="002A15A6" w:rsidRDefault="002A15A6" w:rsidP="002A15A6">
      <w:pPr>
        <w:rPr>
          <w:b/>
        </w:rPr>
      </w:pPr>
      <w:r>
        <w:rPr>
          <w:b/>
        </w:rPr>
        <w:t>TRAGUARDI PER LO SVILUPPO DELLA COMPETENZA</w:t>
      </w:r>
    </w:p>
    <w:p w14:paraId="2765276E" w14:textId="458FC083" w:rsidR="002A15A6" w:rsidRDefault="009D0780" w:rsidP="002A15A6">
      <w:pPr>
        <w:numPr>
          <w:ilvl w:val="0"/>
          <w:numId w:val="6"/>
        </w:numPr>
      </w:pPr>
      <w:r>
        <w:t xml:space="preserve">Raggiungere </w:t>
      </w:r>
      <w:r w:rsidR="002A15A6">
        <w:t xml:space="preserve"> una buona autonomia personale nella cura di sé, nell’igiene e nell’alimentazione</w:t>
      </w:r>
    </w:p>
    <w:p w14:paraId="4E276798" w14:textId="4DD9FAE5" w:rsidR="002A15A6" w:rsidRDefault="009D0780" w:rsidP="002A15A6">
      <w:pPr>
        <w:numPr>
          <w:ilvl w:val="0"/>
          <w:numId w:val="6"/>
        </w:numPr>
      </w:pPr>
      <w:r>
        <w:t>Coordinarsi</w:t>
      </w:r>
      <w:r w:rsidR="002A15A6">
        <w:t xml:space="preserve"> con gli altri nei giochi di gruppo, di movimento, che richiedono l’uso di attrezzi e il rispetto delle regole</w:t>
      </w:r>
    </w:p>
    <w:p w14:paraId="58BE00F8" w14:textId="0E66D7CC" w:rsidR="002A15A6" w:rsidRDefault="002A15A6" w:rsidP="002A15A6">
      <w:pPr>
        <w:numPr>
          <w:ilvl w:val="0"/>
          <w:numId w:val="6"/>
        </w:numPr>
      </w:pPr>
      <w:r>
        <w:t>Esercita</w:t>
      </w:r>
      <w:r w:rsidR="009D0780">
        <w:t>re</w:t>
      </w:r>
      <w:r>
        <w:t xml:space="preserve"> le potenzialità sensoriali, ritmiche ed espressive del corpo</w:t>
      </w:r>
    </w:p>
    <w:p w14:paraId="07E4BA5F" w14:textId="23A7CAC4" w:rsidR="002A15A6" w:rsidRDefault="002A15A6" w:rsidP="009D0780">
      <w:pPr>
        <w:numPr>
          <w:ilvl w:val="0"/>
          <w:numId w:val="6"/>
        </w:numPr>
      </w:pPr>
      <w:r>
        <w:t>Conosce</w:t>
      </w:r>
      <w:r w:rsidR="009D0780">
        <w:t>re</w:t>
      </w:r>
      <w:r>
        <w:t xml:space="preserve"> le diverse parti del corpo e le rappresenta in stasi e in movimento</w:t>
      </w:r>
    </w:p>
    <w:p w14:paraId="6CCE8701" w14:textId="77777777" w:rsidR="002A15A6" w:rsidRDefault="002A15A6" w:rsidP="002A15A6"/>
    <w:p w14:paraId="03211C46" w14:textId="771A92DF" w:rsidR="002A15A6" w:rsidRDefault="002A15A6" w:rsidP="002A15A6">
      <w:pPr>
        <w:rPr>
          <w:b/>
        </w:rPr>
      </w:pPr>
      <w:r>
        <w:rPr>
          <w:b/>
        </w:rPr>
        <w:t>IMMAGINI, SUONI, E COLORI</w:t>
      </w:r>
    </w:p>
    <w:p w14:paraId="28464B00" w14:textId="77777777" w:rsidR="002A15A6" w:rsidRDefault="002A15A6" w:rsidP="002A15A6">
      <w:pPr>
        <w:rPr>
          <w:b/>
        </w:rPr>
      </w:pPr>
    </w:p>
    <w:p w14:paraId="2BB800DE" w14:textId="77777777" w:rsidR="002A15A6" w:rsidRDefault="002A15A6" w:rsidP="002A15A6">
      <w:pPr>
        <w:rPr>
          <w:b/>
        </w:rPr>
      </w:pPr>
      <w:r>
        <w:rPr>
          <w:b/>
        </w:rPr>
        <w:t>TRAGUARDI PER LO SVILUPPO DELLA COMPETENZA</w:t>
      </w:r>
    </w:p>
    <w:p w14:paraId="4D06022A" w14:textId="60AE4834" w:rsidR="002A15A6" w:rsidRDefault="002A15A6" w:rsidP="002A15A6">
      <w:pPr>
        <w:numPr>
          <w:ilvl w:val="0"/>
          <w:numId w:val="10"/>
        </w:numPr>
      </w:pPr>
      <w:r w:rsidRPr="00071FF3">
        <w:t>Segu</w:t>
      </w:r>
      <w:r w:rsidR="009D0780">
        <w:t>ire</w:t>
      </w:r>
      <w:r w:rsidRPr="00071FF3">
        <w:t xml:space="preserve"> con attenzione e piacere spettacoli di vario tipo</w:t>
      </w:r>
    </w:p>
    <w:p w14:paraId="7A8DE3F7" w14:textId="725C7954" w:rsidR="002A15A6" w:rsidRDefault="009D0780" w:rsidP="002A15A6">
      <w:pPr>
        <w:numPr>
          <w:ilvl w:val="0"/>
          <w:numId w:val="10"/>
        </w:numPr>
      </w:pPr>
      <w:r>
        <w:t>Sviluppare</w:t>
      </w:r>
      <w:r w:rsidR="002A15A6">
        <w:t xml:space="preserve"> interesse per l’ascolto e la produzione della musica utilizzando voce, corpo ed oggetti</w:t>
      </w:r>
    </w:p>
    <w:p w14:paraId="306F6B59" w14:textId="3F1BDCE8" w:rsidR="002A15A6" w:rsidRDefault="009D0780" w:rsidP="002A15A6">
      <w:pPr>
        <w:numPr>
          <w:ilvl w:val="0"/>
          <w:numId w:val="10"/>
        </w:numPr>
      </w:pPr>
      <w:r>
        <w:t>Esprimersi</w:t>
      </w:r>
      <w:r w:rsidR="002A15A6">
        <w:t xml:space="preserve"> attraverso diverse forme di rappresentazione e drammatizzazione: disegno, pittura, attività manipolative e costruttive</w:t>
      </w:r>
    </w:p>
    <w:p w14:paraId="3D760F79" w14:textId="2B8911E4" w:rsidR="002A15A6" w:rsidRDefault="002A15A6" w:rsidP="002A15A6">
      <w:pPr>
        <w:numPr>
          <w:ilvl w:val="0"/>
          <w:numId w:val="10"/>
        </w:numPr>
      </w:pPr>
      <w:r>
        <w:t>Sa</w:t>
      </w:r>
      <w:r w:rsidR="009D0780">
        <w:t>per</w:t>
      </w:r>
      <w:r>
        <w:t xml:space="preserve"> utilizzare diverse tecniche espressive</w:t>
      </w:r>
    </w:p>
    <w:p w14:paraId="753C5C23" w14:textId="04DBC059" w:rsidR="002A15A6" w:rsidRDefault="002A15A6" w:rsidP="002A15A6">
      <w:pPr>
        <w:numPr>
          <w:ilvl w:val="0"/>
          <w:numId w:val="10"/>
        </w:numPr>
      </w:pPr>
      <w:r>
        <w:t>Esplora</w:t>
      </w:r>
      <w:r w:rsidR="009D0780">
        <w:t>re</w:t>
      </w:r>
      <w:r>
        <w:t xml:space="preserve"> i materiali a disposizione e li utilizza con creatività</w:t>
      </w:r>
    </w:p>
    <w:p w14:paraId="03D7A2F8" w14:textId="1FD90982" w:rsidR="002A15A6" w:rsidRDefault="002A15A6" w:rsidP="002A15A6">
      <w:pPr>
        <w:numPr>
          <w:ilvl w:val="0"/>
          <w:numId w:val="10"/>
        </w:numPr>
      </w:pPr>
      <w:r>
        <w:t>Esplora</w:t>
      </w:r>
      <w:r w:rsidR="009D0780">
        <w:t>re</w:t>
      </w:r>
      <w:r>
        <w:t xml:space="preserve"> le possibilità offerte dalle tecnologie, per comunicare ed esprimersi attraverso di esse</w:t>
      </w:r>
    </w:p>
    <w:p w14:paraId="0293C642" w14:textId="77777777" w:rsidR="002A15A6" w:rsidRDefault="002A15A6" w:rsidP="002A15A6"/>
    <w:p w14:paraId="69F4A7EE" w14:textId="518174C4" w:rsidR="002A15A6" w:rsidRDefault="002A15A6" w:rsidP="009D0780"/>
    <w:p w14:paraId="38674834" w14:textId="1C6A1F4E" w:rsidR="002A15A6" w:rsidRDefault="002A15A6" w:rsidP="002A15A6">
      <w:pPr>
        <w:rPr>
          <w:b/>
        </w:rPr>
      </w:pPr>
      <w:r>
        <w:rPr>
          <w:b/>
        </w:rPr>
        <w:t>I DISCORSI E LE PAROL</w:t>
      </w:r>
      <w:r w:rsidR="009D0780">
        <w:rPr>
          <w:b/>
        </w:rPr>
        <w:t>E</w:t>
      </w:r>
    </w:p>
    <w:p w14:paraId="6D49CB9A" w14:textId="77777777" w:rsidR="002A15A6" w:rsidRPr="004C4011" w:rsidRDefault="002A15A6" w:rsidP="002A15A6">
      <w:pPr>
        <w:rPr>
          <w:b/>
        </w:rPr>
      </w:pPr>
    </w:p>
    <w:p w14:paraId="4314D58C" w14:textId="77777777" w:rsidR="002A15A6" w:rsidRDefault="002A15A6" w:rsidP="002A15A6">
      <w:pPr>
        <w:rPr>
          <w:b/>
        </w:rPr>
      </w:pPr>
      <w:r>
        <w:rPr>
          <w:b/>
        </w:rPr>
        <w:t>TRAGUARDI PER LO SVILUPPO DELLA COMPETENZA</w:t>
      </w:r>
    </w:p>
    <w:p w14:paraId="1151266B" w14:textId="1A991055" w:rsidR="002A15A6" w:rsidRDefault="009D0780" w:rsidP="002A15A6">
      <w:pPr>
        <w:numPr>
          <w:ilvl w:val="0"/>
          <w:numId w:val="14"/>
        </w:numPr>
      </w:pPr>
      <w:r>
        <w:t xml:space="preserve">Arricchire </w:t>
      </w:r>
      <w:r w:rsidR="002A15A6">
        <w:t xml:space="preserve"> il proprio lessico</w:t>
      </w:r>
    </w:p>
    <w:p w14:paraId="713B8014" w14:textId="4771BC49" w:rsidR="002A15A6" w:rsidRDefault="009D0780" w:rsidP="002A15A6">
      <w:pPr>
        <w:numPr>
          <w:ilvl w:val="0"/>
          <w:numId w:val="14"/>
        </w:numPr>
      </w:pPr>
      <w:r>
        <w:t>Sviluppare</w:t>
      </w:r>
      <w:r w:rsidR="002A15A6">
        <w:t xml:space="preserve"> fiducia e motivazione nell’esprimersi e comunicare con gli altri</w:t>
      </w:r>
    </w:p>
    <w:p w14:paraId="247036CF" w14:textId="50774636" w:rsidR="002A15A6" w:rsidRDefault="002A15A6" w:rsidP="002A15A6">
      <w:pPr>
        <w:numPr>
          <w:ilvl w:val="0"/>
          <w:numId w:val="14"/>
        </w:numPr>
      </w:pPr>
      <w:r>
        <w:t>Partecipa</w:t>
      </w:r>
      <w:r w:rsidR="009D0780">
        <w:t>re</w:t>
      </w:r>
      <w:r>
        <w:t xml:space="preserve"> attivamente alle conversazioni, chiedendo spiegazioni, discutendo e rispettando i punti di vista degli altri</w:t>
      </w:r>
    </w:p>
    <w:p w14:paraId="7C4D2009" w14:textId="77777777" w:rsidR="002A15A6" w:rsidRDefault="002A15A6" w:rsidP="002A15A6"/>
    <w:p w14:paraId="35D2F474" w14:textId="77777777" w:rsidR="002A15A6" w:rsidRPr="00082BAA" w:rsidRDefault="002A15A6" w:rsidP="002A15A6"/>
    <w:p w14:paraId="5F68DC7D" w14:textId="77777777" w:rsidR="002A15A6" w:rsidRDefault="002A15A6" w:rsidP="002A15A6">
      <w:pPr>
        <w:rPr>
          <w:b/>
        </w:rPr>
      </w:pPr>
      <w:r>
        <w:rPr>
          <w:b/>
        </w:rPr>
        <w:t>LA CONOSCENZA DEL MONDO</w:t>
      </w:r>
    </w:p>
    <w:p w14:paraId="54DF87B1" w14:textId="77777777" w:rsidR="002A15A6" w:rsidRDefault="002A15A6" w:rsidP="002A15A6">
      <w:pPr>
        <w:rPr>
          <w:b/>
        </w:rPr>
      </w:pPr>
    </w:p>
    <w:p w14:paraId="1E657ACD" w14:textId="77777777" w:rsidR="002A15A6" w:rsidRDefault="002A15A6" w:rsidP="002A15A6">
      <w:pPr>
        <w:rPr>
          <w:b/>
        </w:rPr>
      </w:pPr>
      <w:r>
        <w:rPr>
          <w:b/>
        </w:rPr>
        <w:t>TRAGUARDI PER LO SVILUPPO DELLA COMPETENZA</w:t>
      </w:r>
    </w:p>
    <w:p w14:paraId="606C9F1E" w14:textId="6069AE60" w:rsidR="002A15A6" w:rsidRDefault="002A15A6" w:rsidP="002A15A6">
      <w:pPr>
        <w:numPr>
          <w:ilvl w:val="0"/>
          <w:numId w:val="18"/>
        </w:numPr>
      </w:pPr>
      <w:r>
        <w:t>Coglie</w:t>
      </w:r>
      <w:r w:rsidR="009A7CCA">
        <w:t>re</w:t>
      </w:r>
      <w:r>
        <w:t xml:space="preserve"> le trasformazioni naturali e gli organismi viventi sulla base di criteri o ipotesi</w:t>
      </w:r>
    </w:p>
    <w:p w14:paraId="42212029" w14:textId="03EA205A" w:rsidR="002A15A6" w:rsidRDefault="002A15A6" w:rsidP="002A15A6">
      <w:pPr>
        <w:numPr>
          <w:ilvl w:val="0"/>
          <w:numId w:val="18"/>
        </w:numPr>
      </w:pPr>
      <w:r>
        <w:t>Esplora</w:t>
      </w:r>
      <w:r w:rsidR="009A7CCA">
        <w:t>re</w:t>
      </w:r>
      <w:r>
        <w:t>, po</w:t>
      </w:r>
      <w:r w:rsidR="009A7CCA">
        <w:t>rre</w:t>
      </w:r>
      <w:r>
        <w:t xml:space="preserve"> domande, discute</w:t>
      </w:r>
      <w:r w:rsidR="009A7CCA">
        <w:t>re</w:t>
      </w:r>
      <w:r>
        <w:t>, confronta</w:t>
      </w:r>
      <w:r w:rsidR="009A7CCA">
        <w:t>re</w:t>
      </w:r>
      <w:r>
        <w:t xml:space="preserve"> spiegazioni e soluzioni</w:t>
      </w:r>
    </w:p>
    <w:p w14:paraId="0BDB8BB5" w14:textId="2540A19B" w:rsidR="002A15A6" w:rsidRDefault="002A15A6" w:rsidP="002A15A6">
      <w:pPr>
        <w:numPr>
          <w:ilvl w:val="0"/>
          <w:numId w:val="18"/>
        </w:numPr>
      </w:pPr>
      <w:r>
        <w:t>Utilizza</w:t>
      </w:r>
      <w:r w:rsidR="009A7CCA">
        <w:t>re</w:t>
      </w:r>
      <w:r>
        <w:t xml:space="preserve"> un linguaggio appropriato per descrivere osservazioni ed esperienze</w:t>
      </w:r>
    </w:p>
    <w:p w14:paraId="008B44D2" w14:textId="032549C4" w:rsidR="002A15A6" w:rsidRDefault="009A7CCA" w:rsidP="002A15A6">
      <w:pPr>
        <w:numPr>
          <w:ilvl w:val="0"/>
          <w:numId w:val="18"/>
        </w:numPr>
      </w:pPr>
      <w:r>
        <w:t>Interessarsi</w:t>
      </w:r>
      <w:r w:rsidR="002A15A6">
        <w:t xml:space="preserve"> di macchine e strumenti tecnologici, scoprendone le funzioni e i possibili usi</w:t>
      </w:r>
    </w:p>
    <w:p w14:paraId="79DBEA40" w14:textId="77777777" w:rsidR="002A15A6" w:rsidRDefault="002A15A6" w:rsidP="002A15A6">
      <w:pPr>
        <w:ind w:left="360"/>
      </w:pPr>
    </w:p>
    <w:p w14:paraId="04B6A1C6" w14:textId="77777777" w:rsidR="002A15A6" w:rsidRDefault="002A15A6" w:rsidP="002A15A6"/>
    <w:p w14:paraId="5AB088DB" w14:textId="77777777" w:rsidR="002A15A6" w:rsidRPr="00C80B3D" w:rsidRDefault="002A15A6" w:rsidP="002A15A6">
      <w:pPr>
        <w:rPr>
          <w:u w:val="single"/>
        </w:rPr>
      </w:pPr>
      <w:r w:rsidRPr="00DF03C6">
        <w:t>INDICAZIONI</w:t>
      </w:r>
      <w:r w:rsidRPr="00C80B3D">
        <w:rPr>
          <w:u w:val="single"/>
        </w:rPr>
        <w:t xml:space="preserve"> METODOLOGICO-DIDATTICHE</w:t>
      </w:r>
    </w:p>
    <w:p w14:paraId="431801BA" w14:textId="77777777" w:rsidR="002A15A6" w:rsidRDefault="002A15A6" w:rsidP="002A15A6"/>
    <w:p w14:paraId="0B0715F7" w14:textId="77777777" w:rsidR="002A15A6" w:rsidRDefault="002A15A6" w:rsidP="002A15A6"/>
    <w:p w14:paraId="29E24C98" w14:textId="77777777" w:rsidR="002A15A6" w:rsidRDefault="002A15A6" w:rsidP="002A15A6">
      <w:pPr>
        <w:numPr>
          <w:ilvl w:val="0"/>
          <w:numId w:val="25"/>
        </w:numPr>
      </w:pPr>
      <w:r>
        <w:t>Saranno allestiti ambienti organizzati per favorire il lavoro autonomo e collaborativo. Saranno disposti materiali, strumenti  e condizioni che permettano e facilitino una pluralità di esperienze.</w:t>
      </w:r>
    </w:p>
    <w:p w14:paraId="69A12EF8" w14:textId="77777777" w:rsidR="002A15A6" w:rsidRDefault="002A15A6" w:rsidP="002A15A6">
      <w:pPr>
        <w:numPr>
          <w:ilvl w:val="0"/>
          <w:numId w:val="25"/>
        </w:numPr>
      </w:pPr>
      <w:r>
        <w:t>Sarà adottato, da parte del docente, il ruolo di stimolatore di idee, ipotesi, esperienze, valutazioni.</w:t>
      </w:r>
    </w:p>
    <w:p w14:paraId="6793D26F" w14:textId="77777777" w:rsidR="002A15A6" w:rsidRDefault="002A15A6" w:rsidP="002A15A6">
      <w:pPr>
        <w:numPr>
          <w:ilvl w:val="0"/>
          <w:numId w:val="25"/>
        </w:numPr>
      </w:pPr>
      <w:r>
        <w:t>Si partirà dall’esperienza per arrivare ai concetti, utilizzando strategie di gioco: manipolazione, esplorazione, osservazione, riflessione.</w:t>
      </w:r>
    </w:p>
    <w:p w14:paraId="2CFCCD35" w14:textId="77777777" w:rsidR="002A15A6" w:rsidRDefault="002A15A6" w:rsidP="002A15A6">
      <w:pPr>
        <w:numPr>
          <w:ilvl w:val="0"/>
          <w:numId w:val="25"/>
        </w:numPr>
      </w:pPr>
      <w:r>
        <w:t>Verrà dato ampio spazio all’esplorazione dei luoghi, al rapporto e all’interazione con i compagni, alla capacità di esprimere emozioni  e sensazioni.</w:t>
      </w:r>
    </w:p>
    <w:p w14:paraId="79593EC5" w14:textId="77777777" w:rsidR="002A15A6" w:rsidRDefault="002A15A6" w:rsidP="002A15A6">
      <w:pPr>
        <w:numPr>
          <w:ilvl w:val="0"/>
          <w:numId w:val="25"/>
        </w:numPr>
      </w:pPr>
      <w:r>
        <w:t>Saranno consolidate le abilità linguistiche attraverso un loro continuo e gratificante esercizio di conversazione, discussione e situazioni dialogiche.</w:t>
      </w:r>
    </w:p>
    <w:p w14:paraId="6FCA0792" w14:textId="23B0792C" w:rsidR="006678AD" w:rsidRDefault="0096136B" w:rsidP="002A15A6">
      <w:pPr>
        <w:numPr>
          <w:ilvl w:val="0"/>
          <w:numId w:val="25"/>
        </w:numPr>
      </w:pPr>
      <w:r>
        <w:t>Avvio e sviluppo delle competenze STEM-STEAM attraverso attività educativo-didattiche che favoriscono l’approccio matematico-scientifico-tecnologico e creati</w:t>
      </w:r>
      <w:r w:rsidR="0017712C">
        <w:t>vo nei vari Campi di Esperienza-Apprendimento esperienziale,</w:t>
      </w:r>
      <w:r w:rsidR="009A7CCA">
        <w:t xml:space="preserve"> </w:t>
      </w:r>
      <w:r w:rsidR="0017712C">
        <w:t xml:space="preserve">attraverso attività pratiche e laboratoriali-Compiti di realtà  che sviluppano il pensiero critico e  le abilità di </w:t>
      </w:r>
      <w:proofErr w:type="spellStart"/>
      <w:r w:rsidR="0017712C">
        <w:t>problem</w:t>
      </w:r>
      <w:proofErr w:type="spellEnd"/>
      <w:r w:rsidR="0017712C">
        <w:t xml:space="preserve"> </w:t>
      </w:r>
      <w:proofErr w:type="spellStart"/>
      <w:r w:rsidR="0017712C">
        <w:t>solving</w:t>
      </w:r>
      <w:proofErr w:type="spellEnd"/>
      <w:r w:rsidR="0017712C">
        <w:t xml:space="preserve"> .</w:t>
      </w:r>
    </w:p>
    <w:p w14:paraId="34915D8E" w14:textId="77777777" w:rsidR="00784FFE" w:rsidRDefault="00784FFE" w:rsidP="00784FFE">
      <w:pPr>
        <w:ind w:left="720"/>
      </w:pPr>
    </w:p>
    <w:p w14:paraId="47BEF19E" w14:textId="77777777" w:rsidR="00784FFE" w:rsidRDefault="00784FFE" w:rsidP="00784FFE">
      <w:pPr>
        <w:ind w:left="720"/>
      </w:pPr>
    </w:p>
    <w:p w14:paraId="37B3BFA1" w14:textId="77777777" w:rsidR="002A15A6" w:rsidRDefault="002A15A6" w:rsidP="002A15A6"/>
    <w:p w14:paraId="05CB4FC5" w14:textId="77777777" w:rsidR="002A15A6" w:rsidRDefault="002A15A6" w:rsidP="002A15A6">
      <w:pPr>
        <w:jc w:val="center"/>
      </w:pPr>
      <w:r w:rsidRPr="004412D6">
        <w:rPr>
          <w:b/>
        </w:rPr>
        <w:t>INDICAZIONI  PER  LA VALUTAZIONE E LA VERIFICA</w:t>
      </w:r>
    </w:p>
    <w:p w14:paraId="63BFE898" w14:textId="77777777" w:rsidR="002A15A6" w:rsidRDefault="002A15A6" w:rsidP="002A15A6">
      <w:pPr>
        <w:jc w:val="center"/>
      </w:pPr>
    </w:p>
    <w:p w14:paraId="544AF99E" w14:textId="77777777" w:rsidR="002A15A6" w:rsidRDefault="002A15A6" w:rsidP="002A15A6">
      <w:r>
        <w:t>Il Procedimento organizzativo e didattico della verifica  e della valutazione si articolerà in tre fasi distinte, ma complementari:</w:t>
      </w:r>
    </w:p>
    <w:p w14:paraId="5B56F98A" w14:textId="77777777" w:rsidR="002A15A6" w:rsidRDefault="002A15A6" w:rsidP="002A15A6">
      <w:pPr>
        <w:numPr>
          <w:ilvl w:val="0"/>
          <w:numId w:val="26"/>
        </w:numPr>
      </w:pPr>
      <w:r>
        <w:t>Momento iniziale allo scopo di rilevare le situazioni di partenza individuali;</w:t>
      </w:r>
    </w:p>
    <w:p w14:paraId="32B0067D" w14:textId="77777777" w:rsidR="002A15A6" w:rsidRDefault="002A15A6" w:rsidP="002A15A6">
      <w:pPr>
        <w:numPr>
          <w:ilvl w:val="0"/>
          <w:numId w:val="26"/>
        </w:numPr>
      </w:pPr>
      <w:r>
        <w:t>Momento in itinere, all’interno  delle varie sequenze didattiche, allo scopo di verificare la efficacia degli interventi educativi e dei percorsi di apprendimento;</w:t>
      </w:r>
    </w:p>
    <w:p w14:paraId="25F5BDB5" w14:textId="77777777" w:rsidR="002A15A6" w:rsidRDefault="002A15A6" w:rsidP="002A15A6">
      <w:pPr>
        <w:numPr>
          <w:ilvl w:val="0"/>
          <w:numId w:val="26"/>
        </w:numPr>
      </w:pPr>
      <w:r>
        <w:t>Momento finale allo scopo di accertare:</w:t>
      </w:r>
    </w:p>
    <w:p w14:paraId="5F7B897E" w14:textId="77777777" w:rsidR="002A15A6" w:rsidRDefault="002A15A6" w:rsidP="002A15A6">
      <w:pPr>
        <w:numPr>
          <w:ilvl w:val="0"/>
          <w:numId w:val="27"/>
        </w:numPr>
      </w:pPr>
      <w:r>
        <w:t>successi e insuccessi relativi allo sviluppo e all’apprendimento del bambino;</w:t>
      </w:r>
    </w:p>
    <w:p w14:paraId="21567E38" w14:textId="77777777" w:rsidR="002A15A6" w:rsidRDefault="1E1F304A" w:rsidP="002A15A6">
      <w:pPr>
        <w:numPr>
          <w:ilvl w:val="0"/>
          <w:numId w:val="27"/>
        </w:numPr>
      </w:pPr>
      <w:r>
        <w:t xml:space="preserve">la validità delle metodologie, strategie, strumenti, sussidi didattici adottati per attuare il progetto educativo; </w:t>
      </w:r>
    </w:p>
    <w:p w14:paraId="0E34DCD9" w14:textId="77777777" w:rsidR="002A15A6" w:rsidRDefault="002A15A6" w:rsidP="002A15A6">
      <w:pPr>
        <w:numPr>
          <w:ilvl w:val="0"/>
          <w:numId w:val="27"/>
        </w:numPr>
      </w:pPr>
      <w:r>
        <w:t>le osservazioni dei comportamenti dei bambini;</w:t>
      </w:r>
    </w:p>
    <w:p w14:paraId="1D0934A5" w14:textId="77777777" w:rsidR="002A15A6" w:rsidRDefault="002A15A6" w:rsidP="002A15A6">
      <w:pPr>
        <w:numPr>
          <w:ilvl w:val="0"/>
          <w:numId w:val="27"/>
        </w:numPr>
      </w:pPr>
      <w:r>
        <w:t>le attività grafico-pittoriche e plastiche;</w:t>
      </w:r>
    </w:p>
    <w:p w14:paraId="0535602F" w14:textId="77777777" w:rsidR="002A15A6" w:rsidRDefault="002A15A6" w:rsidP="002A15A6">
      <w:pPr>
        <w:numPr>
          <w:ilvl w:val="0"/>
          <w:numId w:val="27"/>
        </w:numPr>
      </w:pPr>
      <w:r>
        <w:t>la verbalizzazione;</w:t>
      </w:r>
    </w:p>
    <w:p w14:paraId="6BB78E10" w14:textId="77777777" w:rsidR="002A15A6" w:rsidRDefault="002A15A6" w:rsidP="002A15A6">
      <w:pPr>
        <w:numPr>
          <w:ilvl w:val="0"/>
          <w:numId w:val="27"/>
        </w:numPr>
      </w:pPr>
      <w:r>
        <w:t>i giochi finalizzati;</w:t>
      </w:r>
    </w:p>
    <w:p w14:paraId="7BD1F558" w14:textId="77777777" w:rsidR="002A15A6" w:rsidRDefault="002A15A6" w:rsidP="002A15A6">
      <w:pPr>
        <w:numPr>
          <w:ilvl w:val="0"/>
          <w:numId w:val="27"/>
        </w:numPr>
      </w:pPr>
      <w:r>
        <w:t>le schede;</w:t>
      </w:r>
    </w:p>
    <w:p w14:paraId="40BE22C9" w14:textId="77777777" w:rsidR="002A15A6" w:rsidRPr="004412D6" w:rsidRDefault="002A15A6" w:rsidP="002A15A6">
      <w:pPr>
        <w:numPr>
          <w:ilvl w:val="0"/>
          <w:numId w:val="27"/>
        </w:numPr>
      </w:pPr>
      <w:r>
        <w:t>i colloqui con i genitori.</w:t>
      </w:r>
    </w:p>
    <w:sectPr w:rsidR="002A15A6" w:rsidRPr="004412D6" w:rsidSect="002A15A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C0F"/>
    <w:multiLevelType w:val="hybridMultilevel"/>
    <w:tmpl w:val="5A5E264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0B33ED"/>
    <w:multiLevelType w:val="multilevel"/>
    <w:tmpl w:val="F5B4AE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C436B6"/>
    <w:multiLevelType w:val="hybridMultilevel"/>
    <w:tmpl w:val="1FC2C0D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DEB305D"/>
    <w:multiLevelType w:val="multilevel"/>
    <w:tmpl w:val="78189E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640662"/>
    <w:multiLevelType w:val="hybridMultilevel"/>
    <w:tmpl w:val="33A0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0D46"/>
    <w:multiLevelType w:val="hybridMultilevel"/>
    <w:tmpl w:val="B246A6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BF761B1"/>
    <w:multiLevelType w:val="hybridMultilevel"/>
    <w:tmpl w:val="39B06F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4C7577"/>
    <w:multiLevelType w:val="hybridMultilevel"/>
    <w:tmpl w:val="5A68D9C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6347F8"/>
    <w:multiLevelType w:val="hybridMultilevel"/>
    <w:tmpl w:val="698A538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CE85154"/>
    <w:multiLevelType w:val="hybridMultilevel"/>
    <w:tmpl w:val="74BCAB4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2B0457"/>
    <w:multiLevelType w:val="hybridMultilevel"/>
    <w:tmpl w:val="413AC7C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3E56ACA"/>
    <w:multiLevelType w:val="hybridMultilevel"/>
    <w:tmpl w:val="4D4837F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7932283"/>
    <w:multiLevelType w:val="multilevel"/>
    <w:tmpl w:val="F5B4AE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214E3C"/>
    <w:multiLevelType w:val="hybridMultilevel"/>
    <w:tmpl w:val="4C36165C"/>
    <w:lvl w:ilvl="0" w:tplc="0410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4" w15:restartNumberingAfterBreak="0">
    <w:nsid w:val="4F3D220C"/>
    <w:multiLevelType w:val="hybridMultilevel"/>
    <w:tmpl w:val="A8044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67785"/>
    <w:multiLevelType w:val="hybridMultilevel"/>
    <w:tmpl w:val="0092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4689"/>
    <w:multiLevelType w:val="hybridMultilevel"/>
    <w:tmpl w:val="957E7DA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A2B69C7"/>
    <w:multiLevelType w:val="hybridMultilevel"/>
    <w:tmpl w:val="81840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F17EA"/>
    <w:multiLevelType w:val="hybridMultilevel"/>
    <w:tmpl w:val="5C96608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6175533"/>
    <w:multiLevelType w:val="hybridMultilevel"/>
    <w:tmpl w:val="A4607C0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2753ACB"/>
    <w:multiLevelType w:val="hybridMultilevel"/>
    <w:tmpl w:val="76F4122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3316B24"/>
    <w:multiLevelType w:val="hybridMultilevel"/>
    <w:tmpl w:val="276831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3D87223"/>
    <w:multiLevelType w:val="hybridMultilevel"/>
    <w:tmpl w:val="0BB69B94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7601568B"/>
    <w:multiLevelType w:val="hybridMultilevel"/>
    <w:tmpl w:val="AAAC13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A964F0"/>
    <w:multiLevelType w:val="hybridMultilevel"/>
    <w:tmpl w:val="09CAE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456D"/>
    <w:multiLevelType w:val="hybridMultilevel"/>
    <w:tmpl w:val="5150B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73177"/>
    <w:multiLevelType w:val="hybridMultilevel"/>
    <w:tmpl w:val="D870B98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9"/>
  </w:num>
  <w:num w:numId="5">
    <w:abstractNumId w:val="7"/>
  </w:num>
  <w:num w:numId="6">
    <w:abstractNumId w:val="25"/>
  </w:num>
  <w:num w:numId="7">
    <w:abstractNumId w:val="0"/>
  </w:num>
  <w:num w:numId="8">
    <w:abstractNumId w:val="16"/>
  </w:num>
  <w:num w:numId="9">
    <w:abstractNumId w:val="18"/>
  </w:num>
  <w:num w:numId="10">
    <w:abstractNumId w:val="1"/>
  </w:num>
  <w:num w:numId="11">
    <w:abstractNumId w:val="8"/>
  </w:num>
  <w:num w:numId="12">
    <w:abstractNumId w:val="2"/>
  </w:num>
  <w:num w:numId="13">
    <w:abstractNumId w:val="20"/>
  </w:num>
  <w:num w:numId="14">
    <w:abstractNumId w:val="3"/>
  </w:num>
  <w:num w:numId="15">
    <w:abstractNumId w:val="21"/>
  </w:num>
  <w:num w:numId="16">
    <w:abstractNumId w:val="11"/>
  </w:num>
  <w:num w:numId="17">
    <w:abstractNumId w:val="19"/>
  </w:num>
  <w:num w:numId="18">
    <w:abstractNumId w:val="17"/>
  </w:num>
  <w:num w:numId="19">
    <w:abstractNumId w:val="10"/>
  </w:num>
  <w:num w:numId="20">
    <w:abstractNumId w:val="26"/>
  </w:num>
  <w:num w:numId="21">
    <w:abstractNumId w:val="13"/>
  </w:num>
  <w:num w:numId="22">
    <w:abstractNumId w:val="4"/>
  </w:num>
  <w:num w:numId="23">
    <w:abstractNumId w:val="24"/>
  </w:num>
  <w:num w:numId="24">
    <w:abstractNumId w:val="5"/>
  </w:num>
  <w:num w:numId="25">
    <w:abstractNumId w:val="15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7"/>
    <w:rsid w:val="001251DB"/>
    <w:rsid w:val="00133F2B"/>
    <w:rsid w:val="0017712C"/>
    <w:rsid w:val="001868A3"/>
    <w:rsid w:val="001B59C2"/>
    <w:rsid w:val="001D1DAD"/>
    <w:rsid w:val="002A15A6"/>
    <w:rsid w:val="00497EAF"/>
    <w:rsid w:val="00633AA3"/>
    <w:rsid w:val="006678AD"/>
    <w:rsid w:val="006C3664"/>
    <w:rsid w:val="006D4158"/>
    <w:rsid w:val="006F37E1"/>
    <w:rsid w:val="006F5B7B"/>
    <w:rsid w:val="0078215D"/>
    <w:rsid w:val="00784FFE"/>
    <w:rsid w:val="007C0449"/>
    <w:rsid w:val="00807381"/>
    <w:rsid w:val="008C1E36"/>
    <w:rsid w:val="008C2148"/>
    <w:rsid w:val="009303E8"/>
    <w:rsid w:val="0095781B"/>
    <w:rsid w:val="0096136B"/>
    <w:rsid w:val="009A7CCA"/>
    <w:rsid w:val="009D0780"/>
    <w:rsid w:val="00A52B34"/>
    <w:rsid w:val="00AC460D"/>
    <w:rsid w:val="00C4527E"/>
    <w:rsid w:val="00C97774"/>
    <w:rsid w:val="00D73142"/>
    <w:rsid w:val="00DE0836"/>
    <w:rsid w:val="00EF34E1"/>
    <w:rsid w:val="00F72F47"/>
    <w:rsid w:val="00FE2144"/>
    <w:rsid w:val="00FF3955"/>
    <w:rsid w:val="1E1F304A"/>
    <w:rsid w:val="34E796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62923"/>
  <w15:docId w15:val="{C1BA54E7-F83D-4223-B1B6-C16FC232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F47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3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9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95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B90A-E158-47F1-B692-F2D7A1B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Cristina64</dc:creator>
  <cp:lastModifiedBy>Amministratore</cp:lastModifiedBy>
  <cp:revision>2</cp:revision>
  <dcterms:created xsi:type="dcterms:W3CDTF">2024-11-19T11:17:00Z</dcterms:created>
  <dcterms:modified xsi:type="dcterms:W3CDTF">2024-11-19T11:17:00Z</dcterms:modified>
</cp:coreProperties>
</file>